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82CE" w14:textId="77777777" w:rsidR="006A1F51" w:rsidRPr="006846AC" w:rsidRDefault="006A1F51" w:rsidP="006A1F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ELEZIONI AMMINISTRATIVE DELL’</w:t>
      </w:r>
      <w:r w:rsidRPr="006846AC">
        <w:rPr>
          <w:rFonts w:ascii="Times New Roman" w:hAnsi="Times New Roman" w:cs="Times New Roman"/>
          <w:b/>
          <w:sz w:val="32"/>
          <w:szCs w:val="32"/>
        </w:rPr>
        <w:t>8 e 9 giugno 2024</w:t>
      </w:r>
    </w:p>
    <w:p w14:paraId="01A5DA41" w14:textId="77777777" w:rsidR="006A1F51" w:rsidRDefault="006A1F51" w:rsidP="006A5D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COMUNE DI MONREALE</w:t>
      </w:r>
    </w:p>
    <w:p w14:paraId="52B292AE" w14:textId="77777777" w:rsidR="00941D21" w:rsidRPr="006846AC" w:rsidRDefault="006A5D9B" w:rsidP="006A1F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6AC">
        <w:rPr>
          <w:rFonts w:ascii="Times New Roman" w:hAnsi="Times New Roman" w:cs="Times New Roman"/>
          <w:b/>
          <w:sz w:val="32"/>
          <w:szCs w:val="32"/>
        </w:rPr>
        <w:t xml:space="preserve">Consuntivo delle spese </w:t>
      </w:r>
      <w:r w:rsidR="006A1F51">
        <w:rPr>
          <w:rFonts w:ascii="Times New Roman" w:hAnsi="Times New Roman" w:cs="Times New Roman"/>
          <w:b/>
          <w:sz w:val="32"/>
          <w:szCs w:val="32"/>
        </w:rPr>
        <w:t xml:space="preserve">sostenute </w:t>
      </w:r>
      <w:r w:rsidRPr="006846AC">
        <w:rPr>
          <w:rFonts w:ascii="Times New Roman" w:hAnsi="Times New Roman" w:cs="Times New Roman"/>
          <w:b/>
          <w:sz w:val="32"/>
          <w:szCs w:val="32"/>
        </w:rPr>
        <w:t>per la campagna elettorale</w:t>
      </w:r>
      <w:r w:rsidR="006A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46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B1F75A" w14:textId="77777777" w:rsidR="006A5D9B" w:rsidRDefault="006A1F51" w:rsidP="006A5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9B">
        <w:rPr>
          <w:rFonts w:ascii="Times New Roman" w:hAnsi="Times New Roman" w:cs="Times New Roman"/>
          <w:sz w:val="24"/>
          <w:szCs w:val="24"/>
        </w:rPr>
        <w:t>(art. 13 della legge 06/07/2012, n.96)</w:t>
      </w:r>
    </w:p>
    <w:p w14:paraId="716B0A57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892DC" w14:textId="77777777" w:rsidR="000169BA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PARTITO/GRUPPO POLITICO/LISTA CIVICA</w:t>
      </w:r>
    </w:p>
    <w:p w14:paraId="56A6C116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64A478D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7CEE6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ANAGRAFICI COMPLETI DEL RAPPRESENTATE/DELEGATO</w:t>
      </w:r>
    </w:p>
    <w:p w14:paraId="12B9563A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___________________________</w:t>
      </w:r>
    </w:p>
    <w:p w14:paraId="6B2DAE88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nascita________________________</w:t>
      </w:r>
    </w:p>
    <w:p w14:paraId="528D91D7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Residenza__________________________________</w:t>
      </w:r>
    </w:p>
    <w:p w14:paraId="1C20B774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_________________________</w:t>
      </w:r>
    </w:p>
    <w:p w14:paraId="2E2AA885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/mail ___________________________</w:t>
      </w:r>
    </w:p>
    <w:p w14:paraId="358FC5D1" w14:textId="77777777" w:rsidR="006A1F51" w:rsidRDefault="006A1F51" w:rsidP="006A1F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4296"/>
      </w:tblGrid>
      <w:tr w:rsidR="000169BA" w14:paraId="6B9746D6" w14:textId="77777777" w:rsidTr="002A5558">
        <w:tc>
          <w:tcPr>
            <w:tcW w:w="6374" w:type="dxa"/>
          </w:tcPr>
          <w:p w14:paraId="67A4B20C" w14:textId="77777777" w:rsidR="00995EAC" w:rsidRDefault="00995EAC" w:rsidP="006A5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F6F5F" w14:textId="77777777" w:rsidR="000169BA" w:rsidRPr="006846AC" w:rsidRDefault="000169BA" w:rsidP="006A5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AC">
              <w:rPr>
                <w:rFonts w:ascii="Times New Roman" w:hAnsi="Times New Roman" w:cs="Times New Roman"/>
                <w:b/>
                <w:sz w:val="28"/>
                <w:szCs w:val="28"/>
              </w:rPr>
              <w:t>TIPOLOGIA DELLE SPESE ELETTORALI SOSTENUTE</w:t>
            </w:r>
          </w:p>
          <w:p w14:paraId="66705066" w14:textId="77777777" w:rsidR="000169BA" w:rsidRPr="000169BA" w:rsidRDefault="000169BA" w:rsidP="006A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BA">
              <w:rPr>
                <w:rFonts w:ascii="Times New Roman" w:hAnsi="Times New Roman" w:cs="Times New Roman"/>
                <w:sz w:val="20"/>
                <w:szCs w:val="20"/>
              </w:rPr>
              <w:t>(Art. 11 Comma 1 della Legge 10/12/1993, n.515)</w:t>
            </w:r>
          </w:p>
        </w:tc>
        <w:tc>
          <w:tcPr>
            <w:tcW w:w="4253" w:type="dxa"/>
          </w:tcPr>
          <w:p w14:paraId="7DC93E6E" w14:textId="77777777" w:rsidR="00995EAC" w:rsidRDefault="00995EAC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CF8F3" w14:textId="77777777" w:rsidR="000169BA" w:rsidRPr="006846AC" w:rsidRDefault="000169BA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b/>
                <w:sz w:val="24"/>
                <w:szCs w:val="24"/>
              </w:rPr>
              <w:t>IMPORTI</w:t>
            </w:r>
          </w:p>
        </w:tc>
      </w:tr>
      <w:tr w:rsidR="007B3848" w14:paraId="5C303E57" w14:textId="77777777" w:rsidTr="002A5558">
        <w:tc>
          <w:tcPr>
            <w:tcW w:w="6374" w:type="dxa"/>
          </w:tcPr>
          <w:p w14:paraId="2585614D" w14:textId="77777777" w:rsidR="007B3848" w:rsidRPr="007B3848" w:rsidRDefault="007B3848" w:rsidP="00016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8F28DA2" w14:textId="77777777" w:rsidR="007B3848" w:rsidRDefault="007B3848" w:rsidP="006A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BA" w14:paraId="1DD061E6" w14:textId="77777777" w:rsidTr="002A5558">
        <w:tc>
          <w:tcPr>
            <w:tcW w:w="6374" w:type="dxa"/>
          </w:tcPr>
          <w:p w14:paraId="41D47C2D" w14:textId="77777777" w:rsidR="006846AC" w:rsidRDefault="000169BA" w:rsidP="0068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Produzione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>, acquisto o affitto di materiali e di mezzi per la</w:t>
            </w:r>
          </w:p>
          <w:p w14:paraId="0FACABC2" w14:textId="77777777" w:rsidR="000169BA" w:rsidRDefault="006846AC" w:rsidP="0068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>ropaganda</w:t>
            </w:r>
          </w:p>
          <w:p w14:paraId="6E45EA0C" w14:textId="77777777" w:rsidR="006846AC" w:rsidRPr="006846AC" w:rsidRDefault="006846AC" w:rsidP="0068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30AD86" w14:textId="77777777" w:rsidR="006846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952A" w14:textId="77777777" w:rsidR="000169BA" w:rsidRDefault="007B3848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B3848" w14:paraId="042DA9FF" w14:textId="77777777" w:rsidTr="002A5558">
        <w:tc>
          <w:tcPr>
            <w:tcW w:w="6374" w:type="dxa"/>
          </w:tcPr>
          <w:p w14:paraId="5E486EC6" w14:textId="77777777" w:rsid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80F1" w14:textId="77777777" w:rsidR="007B3848" w:rsidRPr="006846AC" w:rsidRDefault="007B3848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B) Distribuzione e diffusione dei materiali e dei mezzi di cui alla lettera A), compresa l’acquisizione di spazi sugli organi di informazione, sulle radio e televisioni private, nei cinema</w:t>
            </w:r>
            <w:r w:rsidR="006846AC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nei teatri</w:t>
            </w:r>
          </w:p>
          <w:p w14:paraId="5C355D50" w14:textId="77777777" w:rsidR="007B3848" w:rsidRPr="006846AC" w:rsidRDefault="007B3848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49B602" w14:textId="77777777" w:rsidR="006846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2C70" w14:textId="77777777" w:rsidR="007B3848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B6C35" w14:paraId="249F0B10" w14:textId="77777777" w:rsidTr="002A5558">
        <w:tc>
          <w:tcPr>
            <w:tcW w:w="6374" w:type="dxa"/>
          </w:tcPr>
          <w:p w14:paraId="66DF3EED" w14:textId="77777777" w:rsid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F925" w14:textId="77777777" w:rsidR="006B6C35" w:rsidRDefault="006B6C35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C) Organizzazione di manifestazioni di propaganda in luoghi pubblici o aperti al pubblico anche di carattere sociale, culturale e sportivo</w:t>
            </w:r>
          </w:p>
          <w:p w14:paraId="04CBBB44" w14:textId="77777777" w:rsidR="006846AC" w:rsidRP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DBC35F" w14:textId="77777777" w:rsidR="006846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D8AD" w14:textId="77777777" w:rsidR="006B6C35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244AC" w14:paraId="30E608A1" w14:textId="77777777" w:rsidTr="002A5558">
        <w:tc>
          <w:tcPr>
            <w:tcW w:w="6374" w:type="dxa"/>
          </w:tcPr>
          <w:p w14:paraId="047830B8" w14:textId="77777777" w:rsid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B666" w14:textId="77777777" w:rsidR="007244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Stampa, distribuzione e racc</w:t>
            </w:r>
            <w:r w:rsidR="007244AC" w:rsidRPr="006846AC">
              <w:rPr>
                <w:rFonts w:ascii="Times New Roman" w:hAnsi="Times New Roman" w:cs="Times New Roman"/>
                <w:sz w:val="24"/>
                <w:szCs w:val="24"/>
              </w:rPr>
              <w:t>olta dei moduli, autenticazione delle firme ed espletamento di ogni altra operazione richiesta dalla Legge per la presentazione delle liste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244AC" w:rsidRPr="006846AC">
              <w:rPr>
                <w:rFonts w:ascii="Times New Roman" w:hAnsi="Times New Roman" w:cs="Times New Roman"/>
                <w:sz w:val="24"/>
                <w:szCs w:val="24"/>
              </w:rPr>
              <w:t>ttorali</w:t>
            </w:r>
          </w:p>
          <w:p w14:paraId="00EF1956" w14:textId="77777777" w:rsidR="006846AC" w:rsidRP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ABA725" w14:textId="77777777" w:rsidR="006846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2B68" w14:textId="77777777" w:rsidR="007244AC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244AC" w14:paraId="344D794A" w14:textId="77777777" w:rsidTr="002A5558">
        <w:tc>
          <w:tcPr>
            <w:tcW w:w="6374" w:type="dxa"/>
          </w:tcPr>
          <w:p w14:paraId="03E5C5C9" w14:textId="77777777" w:rsid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5376" w14:textId="77777777" w:rsidR="007244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E) Personale utilizzato e ogni prestazione o servizio inerente alla campagna elettorale</w:t>
            </w:r>
          </w:p>
          <w:p w14:paraId="7F4BAC7B" w14:textId="77777777" w:rsidR="006846AC" w:rsidRPr="006846AC" w:rsidRDefault="006846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24E9FD" w14:textId="77777777" w:rsidR="006846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59C3" w14:textId="77777777" w:rsidR="007244AC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244AC" w14:paraId="0038F165" w14:textId="77777777" w:rsidTr="002A5558">
        <w:tc>
          <w:tcPr>
            <w:tcW w:w="6374" w:type="dxa"/>
          </w:tcPr>
          <w:p w14:paraId="1B32D17E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9ECD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Ammontare complessivo delle spese elettorali ammissibili e documentate </w:t>
            </w:r>
          </w:p>
          <w:p w14:paraId="7827D1A5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A2A978" w14:textId="77777777" w:rsidR="007244AC" w:rsidRDefault="006846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D4C2441" w14:textId="77777777" w:rsidR="00996036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C47" w14:textId="77777777" w:rsidR="00996036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244AC" w14:paraId="6099E395" w14:textId="77777777" w:rsidTr="002A5558">
        <w:tc>
          <w:tcPr>
            <w:tcW w:w="6374" w:type="dxa"/>
          </w:tcPr>
          <w:p w14:paraId="23915BC0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A71A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 a forfait dell’ammontare complessivo delle spese ammissibili e documentate (Art.11 Comma 2 della Legge 10/12/1993, n.515)</w:t>
            </w:r>
          </w:p>
          <w:p w14:paraId="480C43D9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93A68A" w14:textId="77777777" w:rsidR="007244AC" w:rsidRDefault="007244AC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B348" w14:textId="77777777" w:rsidR="00996036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9F01" w14:textId="77777777" w:rsidR="00996036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DF00" w14:textId="77777777" w:rsidR="00996036" w:rsidRDefault="00996036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244AC" w14:paraId="3F1F9259" w14:textId="77777777" w:rsidTr="002A5558">
        <w:tc>
          <w:tcPr>
            <w:tcW w:w="6374" w:type="dxa"/>
          </w:tcPr>
          <w:p w14:paraId="0ABCAA37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C6B8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1FF1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Totale consuntivo delle spese elettorali </w:t>
            </w:r>
          </w:p>
          <w:p w14:paraId="6C0422A3" w14:textId="77777777" w:rsidR="00996036" w:rsidRPr="006846AC" w:rsidRDefault="00996036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B1BFFF" w14:textId="77777777" w:rsidR="007244AC" w:rsidRDefault="002A5558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393E2BC9" w14:textId="77777777" w:rsidR="00ED7192" w:rsidRDefault="00ED7192" w:rsidP="006A1F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2947D" w14:textId="77777777" w:rsidR="006A1F51" w:rsidRDefault="00ED7192" w:rsidP="00ED71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AC">
        <w:rPr>
          <w:rFonts w:ascii="Times New Roman" w:hAnsi="Times New Roman" w:cs="Times New Roman"/>
          <w:sz w:val="20"/>
          <w:szCs w:val="20"/>
        </w:rPr>
        <w:t>Allegare</w:t>
      </w:r>
      <w:r w:rsidR="006A1F51">
        <w:rPr>
          <w:rFonts w:ascii="Times New Roman" w:hAnsi="Times New Roman" w:cs="Times New Roman"/>
          <w:sz w:val="20"/>
          <w:szCs w:val="20"/>
        </w:rPr>
        <w:t>:</w:t>
      </w:r>
      <w:r w:rsidRPr="00995E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A74A6A" w14:textId="77777777" w:rsidR="00ED7192" w:rsidRDefault="00ED7192" w:rsidP="00ED71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AC">
        <w:rPr>
          <w:rFonts w:ascii="Times New Roman" w:hAnsi="Times New Roman" w:cs="Times New Roman"/>
          <w:sz w:val="20"/>
          <w:szCs w:val="20"/>
        </w:rPr>
        <w:t>copie di documenti giustificativi suddivisi per tipologia di spesa</w:t>
      </w:r>
    </w:p>
    <w:p w14:paraId="1ADE9788" w14:textId="77777777" w:rsidR="006A1F51" w:rsidRDefault="006A1F51" w:rsidP="00ED71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documento di identità del dichiarante</w:t>
      </w:r>
    </w:p>
    <w:p w14:paraId="6867F9C5" w14:textId="77777777" w:rsidR="006A1F51" w:rsidRPr="00995EAC" w:rsidRDefault="006A1F51" w:rsidP="00ED71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sectPr w:rsidR="006A1F51" w:rsidRPr="00995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5D52"/>
    <w:multiLevelType w:val="hybridMultilevel"/>
    <w:tmpl w:val="7152CF88"/>
    <w:lvl w:ilvl="0" w:tplc="933E4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9D5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 w16cid:durableId="1447234306">
    <w:abstractNumId w:val="1"/>
  </w:num>
  <w:num w:numId="2" w16cid:durableId="11813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C2"/>
    <w:rsid w:val="000169BA"/>
    <w:rsid w:val="00193CD9"/>
    <w:rsid w:val="002A5558"/>
    <w:rsid w:val="00463FC2"/>
    <w:rsid w:val="006846AC"/>
    <w:rsid w:val="006A1F51"/>
    <w:rsid w:val="006A5D9B"/>
    <w:rsid w:val="006B6C35"/>
    <w:rsid w:val="007244AC"/>
    <w:rsid w:val="007B3848"/>
    <w:rsid w:val="00941D21"/>
    <w:rsid w:val="009803CB"/>
    <w:rsid w:val="00995EAC"/>
    <w:rsid w:val="00996036"/>
    <w:rsid w:val="00D423F7"/>
    <w:rsid w:val="00E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D5DB"/>
  <w15:chartTrackingRefBased/>
  <w15:docId w15:val="{A345A76F-4A0C-4D44-8CF1-C0064196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9B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9B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9B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9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9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9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9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9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9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6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9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9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9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9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9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9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B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digirolamo_maria</dc:creator>
  <cp:keywords/>
  <dc:description/>
  <cp:lastModifiedBy>Luigi Marulli</cp:lastModifiedBy>
  <cp:revision>2</cp:revision>
  <dcterms:created xsi:type="dcterms:W3CDTF">2024-05-23T10:33:00Z</dcterms:created>
  <dcterms:modified xsi:type="dcterms:W3CDTF">2024-05-23T10:33:00Z</dcterms:modified>
</cp:coreProperties>
</file>